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2215"/>
        <w:gridCol w:w="816"/>
        <w:gridCol w:w="1691"/>
        <w:gridCol w:w="784"/>
        <w:gridCol w:w="44"/>
        <w:gridCol w:w="1691"/>
        <w:gridCol w:w="787"/>
        <w:gridCol w:w="41"/>
        <w:gridCol w:w="1691"/>
        <w:gridCol w:w="808"/>
        <w:gridCol w:w="20"/>
        <w:gridCol w:w="1691"/>
        <w:gridCol w:w="816"/>
        <w:gridCol w:w="1691"/>
      </w:tblGrid>
      <w:tr w:rsidR="00546F7E" w14:paraId="104910B4" w14:textId="77777777" w:rsidTr="00546F7E">
        <w:trPr>
          <w:trHeight w:val="1414"/>
        </w:trPr>
        <w:tc>
          <w:tcPr>
            <w:tcW w:w="2215" w:type="dxa"/>
          </w:tcPr>
          <w:p w14:paraId="3F99F509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деятельности</w:t>
            </w:r>
          </w:p>
        </w:tc>
        <w:tc>
          <w:tcPr>
            <w:tcW w:w="2506" w:type="dxa"/>
            <w:gridSpan w:val="2"/>
          </w:tcPr>
          <w:p w14:paraId="105A3F77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519" w:type="dxa"/>
            <w:gridSpan w:val="3"/>
          </w:tcPr>
          <w:p w14:paraId="71416449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2082" w:type="dxa"/>
            <w:gridSpan w:val="3"/>
          </w:tcPr>
          <w:p w14:paraId="74B13D3A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957" w:type="dxa"/>
            <w:gridSpan w:val="3"/>
          </w:tcPr>
          <w:p w14:paraId="4E86CBE3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2507" w:type="dxa"/>
            <w:gridSpan w:val="2"/>
          </w:tcPr>
          <w:p w14:paraId="24489A02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физических (или) юридических лиц</w:t>
            </w:r>
          </w:p>
        </w:tc>
      </w:tr>
      <w:tr w:rsidR="00546F7E" w14:paraId="29B62F6E" w14:textId="77777777" w:rsidTr="00546F7E">
        <w:tc>
          <w:tcPr>
            <w:tcW w:w="2215" w:type="dxa"/>
          </w:tcPr>
          <w:p w14:paraId="5E1271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04A97535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74021924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28" w:type="dxa"/>
            <w:gridSpan w:val="2"/>
          </w:tcPr>
          <w:p w14:paraId="0F8B5E56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70AEBE37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29" w:type="dxa"/>
            <w:gridSpan w:val="2"/>
          </w:tcPr>
          <w:p w14:paraId="7AC42D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3" w:type="dxa"/>
          </w:tcPr>
          <w:p w14:paraId="5322D74E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1266" w:type="dxa"/>
            <w:gridSpan w:val="2"/>
          </w:tcPr>
          <w:p w14:paraId="7AAAAF10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010AEFF4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16" w:type="dxa"/>
          </w:tcPr>
          <w:p w14:paraId="1BA40F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0003B7FE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</w:tr>
      <w:tr w:rsidR="00546F7E" w14:paraId="687C9BAE" w14:textId="77777777" w:rsidTr="00546F7E">
        <w:tc>
          <w:tcPr>
            <w:tcW w:w="2215" w:type="dxa"/>
          </w:tcPr>
          <w:p w14:paraId="4D4647DF" w14:textId="77777777" w:rsidR="00546F7E" w:rsidRDefault="00546F7E" w:rsidP="00546F7E">
            <w:r>
              <w:t>Основная общеобразовательная программам-образовательная программа дошкольного образования</w:t>
            </w:r>
          </w:p>
        </w:tc>
        <w:tc>
          <w:tcPr>
            <w:tcW w:w="815" w:type="dxa"/>
          </w:tcPr>
          <w:p w14:paraId="1C4008CF" w14:textId="4C7158E3" w:rsidR="00546F7E" w:rsidRDefault="004A77B6" w:rsidP="00546F7E">
            <w:r>
              <w:t>27</w:t>
            </w:r>
            <w:r w:rsidR="00B07224">
              <w:t>6</w:t>
            </w:r>
          </w:p>
        </w:tc>
        <w:tc>
          <w:tcPr>
            <w:tcW w:w="1691" w:type="dxa"/>
          </w:tcPr>
          <w:p w14:paraId="5F9EBC06" w14:textId="77777777" w:rsidR="00546F7E" w:rsidRDefault="004A77B6" w:rsidP="00546F7E">
            <w:r>
              <w:t>0</w:t>
            </w:r>
          </w:p>
        </w:tc>
        <w:tc>
          <w:tcPr>
            <w:tcW w:w="787" w:type="dxa"/>
          </w:tcPr>
          <w:p w14:paraId="67A00F50" w14:textId="77777777" w:rsidR="00546F7E" w:rsidRDefault="004D66D1" w:rsidP="00546F7E">
            <w:r>
              <w:t>0</w:t>
            </w:r>
          </w:p>
        </w:tc>
        <w:tc>
          <w:tcPr>
            <w:tcW w:w="1732" w:type="dxa"/>
            <w:gridSpan w:val="2"/>
          </w:tcPr>
          <w:p w14:paraId="027867CD" w14:textId="77777777" w:rsidR="00546F7E" w:rsidRDefault="00546F7E" w:rsidP="00546F7E"/>
        </w:tc>
        <w:tc>
          <w:tcPr>
            <w:tcW w:w="792" w:type="dxa"/>
          </w:tcPr>
          <w:p w14:paraId="6032E0FD" w14:textId="77777777" w:rsidR="00546F7E" w:rsidRDefault="004D66D1" w:rsidP="00546F7E">
            <w:r>
              <w:t>0</w:t>
            </w:r>
          </w:p>
        </w:tc>
        <w:tc>
          <w:tcPr>
            <w:tcW w:w="1290" w:type="dxa"/>
            <w:gridSpan w:val="2"/>
          </w:tcPr>
          <w:p w14:paraId="1AEE28A0" w14:textId="77777777" w:rsidR="00546F7E" w:rsidRDefault="00546F7E" w:rsidP="00546F7E"/>
        </w:tc>
        <w:tc>
          <w:tcPr>
            <w:tcW w:w="1236" w:type="dxa"/>
          </w:tcPr>
          <w:p w14:paraId="3D993D05" w14:textId="4B87BA51" w:rsidR="00546F7E" w:rsidRDefault="004A77B6" w:rsidP="00546F7E">
            <w:r>
              <w:t>27</w:t>
            </w:r>
            <w:r w:rsidR="00B07224">
              <w:t>6</w:t>
            </w:r>
          </w:p>
        </w:tc>
        <w:tc>
          <w:tcPr>
            <w:tcW w:w="1721" w:type="dxa"/>
            <w:gridSpan w:val="2"/>
          </w:tcPr>
          <w:p w14:paraId="3AC6B9D1" w14:textId="1D7CF153" w:rsidR="00546F7E" w:rsidRDefault="00337FD3" w:rsidP="00546F7E">
            <w:r>
              <w:t>0</w:t>
            </w:r>
          </w:p>
        </w:tc>
        <w:tc>
          <w:tcPr>
            <w:tcW w:w="2507" w:type="dxa"/>
            <w:gridSpan w:val="2"/>
          </w:tcPr>
          <w:p w14:paraId="74D347F6" w14:textId="77777777" w:rsidR="00546F7E" w:rsidRDefault="004D66D1" w:rsidP="00546F7E">
            <w:r>
              <w:t>0</w:t>
            </w:r>
          </w:p>
        </w:tc>
      </w:tr>
      <w:tr w:rsidR="00546F7E" w14:paraId="7E6249CF" w14:textId="77777777" w:rsidTr="00546F7E">
        <w:tc>
          <w:tcPr>
            <w:tcW w:w="2215" w:type="dxa"/>
          </w:tcPr>
          <w:p w14:paraId="0F6D5108" w14:textId="77777777" w:rsidR="00546F7E" w:rsidRDefault="00546F7E" w:rsidP="00546F7E">
            <w:r>
              <w:t xml:space="preserve">Адаптированная основная программа дошкольного образования </w:t>
            </w:r>
          </w:p>
        </w:tc>
        <w:tc>
          <w:tcPr>
            <w:tcW w:w="815" w:type="dxa"/>
          </w:tcPr>
          <w:p w14:paraId="6FCA6C2E" w14:textId="77777777" w:rsidR="00546F7E" w:rsidRDefault="004A77B6" w:rsidP="00546F7E">
            <w:r>
              <w:t>0</w:t>
            </w:r>
          </w:p>
        </w:tc>
        <w:tc>
          <w:tcPr>
            <w:tcW w:w="1691" w:type="dxa"/>
          </w:tcPr>
          <w:p w14:paraId="43A51D77" w14:textId="77777777" w:rsidR="00546F7E" w:rsidRDefault="00546F7E" w:rsidP="00546F7E">
            <w:r>
              <w:t>0</w:t>
            </w:r>
          </w:p>
        </w:tc>
        <w:tc>
          <w:tcPr>
            <w:tcW w:w="787" w:type="dxa"/>
          </w:tcPr>
          <w:p w14:paraId="306848B4" w14:textId="77777777" w:rsidR="00546F7E" w:rsidRDefault="00546F7E" w:rsidP="00546F7E">
            <w:r>
              <w:t>0</w:t>
            </w:r>
          </w:p>
        </w:tc>
        <w:tc>
          <w:tcPr>
            <w:tcW w:w="1732" w:type="dxa"/>
            <w:gridSpan w:val="2"/>
          </w:tcPr>
          <w:p w14:paraId="2BB9FF81" w14:textId="77777777" w:rsidR="00546F7E" w:rsidRDefault="00546F7E" w:rsidP="00546F7E"/>
        </w:tc>
        <w:tc>
          <w:tcPr>
            <w:tcW w:w="792" w:type="dxa"/>
          </w:tcPr>
          <w:p w14:paraId="198BB0BD" w14:textId="77777777" w:rsidR="00546F7E" w:rsidRDefault="00546F7E" w:rsidP="00546F7E">
            <w:r>
              <w:t>0</w:t>
            </w:r>
          </w:p>
        </w:tc>
        <w:tc>
          <w:tcPr>
            <w:tcW w:w="1290" w:type="dxa"/>
            <w:gridSpan w:val="2"/>
          </w:tcPr>
          <w:p w14:paraId="1F07F0F8" w14:textId="77777777" w:rsidR="00546F7E" w:rsidRDefault="00546F7E" w:rsidP="00546F7E"/>
        </w:tc>
        <w:tc>
          <w:tcPr>
            <w:tcW w:w="1236" w:type="dxa"/>
          </w:tcPr>
          <w:p w14:paraId="0EB41750" w14:textId="77777777" w:rsidR="00546F7E" w:rsidRDefault="004A77B6" w:rsidP="00546F7E">
            <w:r>
              <w:t>0</w:t>
            </w:r>
          </w:p>
        </w:tc>
        <w:tc>
          <w:tcPr>
            <w:tcW w:w="1721" w:type="dxa"/>
            <w:gridSpan w:val="2"/>
          </w:tcPr>
          <w:p w14:paraId="2DEF1AE6" w14:textId="77777777" w:rsidR="00546F7E" w:rsidRDefault="00546F7E" w:rsidP="00546F7E"/>
        </w:tc>
        <w:tc>
          <w:tcPr>
            <w:tcW w:w="2507" w:type="dxa"/>
            <w:gridSpan w:val="2"/>
          </w:tcPr>
          <w:p w14:paraId="48E7C44B" w14:textId="77777777" w:rsidR="00546F7E" w:rsidRDefault="00546F7E" w:rsidP="00546F7E">
            <w:r>
              <w:t>0</w:t>
            </w:r>
          </w:p>
        </w:tc>
      </w:tr>
      <w:tr w:rsidR="00546F7E" w14:paraId="5D07D55A" w14:textId="77777777" w:rsidTr="00546F7E">
        <w:tc>
          <w:tcPr>
            <w:tcW w:w="2215" w:type="dxa"/>
          </w:tcPr>
          <w:p w14:paraId="1BB67EDD" w14:textId="77777777" w:rsidR="00546F7E" w:rsidRDefault="00546F7E" w:rsidP="00546F7E">
            <w:r>
              <w:t>Всего</w:t>
            </w:r>
          </w:p>
        </w:tc>
        <w:tc>
          <w:tcPr>
            <w:tcW w:w="815" w:type="dxa"/>
          </w:tcPr>
          <w:p w14:paraId="432DB715" w14:textId="721D240B" w:rsidR="00546F7E" w:rsidRDefault="004A77B6" w:rsidP="00546F7E">
            <w:r>
              <w:t>27</w:t>
            </w:r>
            <w:r w:rsidR="00B07224">
              <w:t>6</w:t>
            </w:r>
          </w:p>
        </w:tc>
        <w:tc>
          <w:tcPr>
            <w:tcW w:w="1691" w:type="dxa"/>
          </w:tcPr>
          <w:p w14:paraId="4BD56F74" w14:textId="77777777" w:rsidR="00546F7E" w:rsidRDefault="004A77B6" w:rsidP="00546F7E">
            <w:r>
              <w:t>0</w:t>
            </w:r>
          </w:p>
        </w:tc>
        <w:tc>
          <w:tcPr>
            <w:tcW w:w="787" w:type="dxa"/>
          </w:tcPr>
          <w:p w14:paraId="56219247" w14:textId="77777777" w:rsidR="00546F7E" w:rsidRDefault="00546F7E" w:rsidP="00546F7E"/>
        </w:tc>
        <w:tc>
          <w:tcPr>
            <w:tcW w:w="1732" w:type="dxa"/>
            <w:gridSpan w:val="2"/>
          </w:tcPr>
          <w:p w14:paraId="60F57F2A" w14:textId="77777777" w:rsidR="00546F7E" w:rsidRDefault="00546F7E" w:rsidP="00546F7E"/>
        </w:tc>
        <w:tc>
          <w:tcPr>
            <w:tcW w:w="792" w:type="dxa"/>
          </w:tcPr>
          <w:p w14:paraId="451C5223" w14:textId="77777777" w:rsidR="00546F7E" w:rsidRDefault="00546F7E" w:rsidP="00546F7E"/>
        </w:tc>
        <w:tc>
          <w:tcPr>
            <w:tcW w:w="1290" w:type="dxa"/>
            <w:gridSpan w:val="2"/>
          </w:tcPr>
          <w:p w14:paraId="6A87E76C" w14:textId="77777777" w:rsidR="00546F7E" w:rsidRDefault="00546F7E" w:rsidP="00546F7E"/>
        </w:tc>
        <w:tc>
          <w:tcPr>
            <w:tcW w:w="1236" w:type="dxa"/>
          </w:tcPr>
          <w:p w14:paraId="26C62369" w14:textId="122A232D" w:rsidR="00546F7E" w:rsidRDefault="004A77B6" w:rsidP="00546F7E">
            <w:r>
              <w:t>27</w:t>
            </w:r>
            <w:r w:rsidR="00B07224">
              <w:t>6</w:t>
            </w:r>
          </w:p>
          <w:p w14:paraId="7AC60AD9" w14:textId="3BA79B5D" w:rsidR="00FD1AFE" w:rsidRDefault="00FD1AFE" w:rsidP="00546F7E"/>
        </w:tc>
        <w:tc>
          <w:tcPr>
            <w:tcW w:w="1721" w:type="dxa"/>
            <w:gridSpan w:val="2"/>
          </w:tcPr>
          <w:p w14:paraId="1A9B2743" w14:textId="77777777" w:rsidR="00546F7E" w:rsidRDefault="00546F7E" w:rsidP="00546F7E"/>
        </w:tc>
        <w:tc>
          <w:tcPr>
            <w:tcW w:w="2507" w:type="dxa"/>
            <w:gridSpan w:val="2"/>
          </w:tcPr>
          <w:p w14:paraId="4D3DF5B4" w14:textId="77777777" w:rsidR="00546F7E" w:rsidRDefault="00546F7E" w:rsidP="00546F7E"/>
        </w:tc>
      </w:tr>
    </w:tbl>
    <w:p w14:paraId="1090CB2B" w14:textId="77777777" w:rsidR="006075E7" w:rsidRPr="00B847E0" w:rsidRDefault="00B847E0" w:rsidP="00B847E0">
      <w:pPr>
        <w:jc w:val="center"/>
        <w:rPr>
          <w:sz w:val="32"/>
          <w:szCs w:val="32"/>
        </w:rPr>
      </w:pPr>
      <w:r w:rsidRPr="00B847E0">
        <w:rPr>
          <w:sz w:val="32"/>
          <w:szCs w:val="32"/>
        </w:rPr>
        <w:t>Численность обучающихся в МБДОУ «Детский сад № 45 «Буратино»</w:t>
      </w:r>
    </w:p>
    <w:p w14:paraId="1DCEF28F" w14:textId="77777777" w:rsidR="00B847E0" w:rsidRDefault="00B847E0"/>
    <w:sectPr w:rsidR="00B847E0" w:rsidSect="00B8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E0"/>
    <w:rsid w:val="0018717F"/>
    <w:rsid w:val="001F0866"/>
    <w:rsid w:val="00337FD3"/>
    <w:rsid w:val="004A77B6"/>
    <w:rsid w:val="004D66D1"/>
    <w:rsid w:val="00546F7E"/>
    <w:rsid w:val="006075E7"/>
    <w:rsid w:val="008D71CD"/>
    <w:rsid w:val="00B07224"/>
    <w:rsid w:val="00B20612"/>
    <w:rsid w:val="00B847E0"/>
    <w:rsid w:val="00BD61FA"/>
    <w:rsid w:val="00D078C7"/>
    <w:rsid w:val="00DE6B9A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AF39"/>
  <w15:docId w15:val="{8E0A71A1-1B1F-4376-9C1A-DB593E2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Байрамов</cp:lastModifiedBy>
  <cp:revision>6</cp:revision>
  <dcterms:created xsi:type="dcterms:W3CDTF">2024-09-05T08:30:00Z</dcterms:created>
  <dcterms:modified xsi:type="dcterms:W3CDTF">2024-12-04T08:09:00Z</dcterms:modified>
</cp:coreProperties>
</file>